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81" w:rsidRDefault="00E74777">
      <w:pPr>
        <w:rPr>
          <w:b/>
          <w:sz w:val="28"/>
          <w:szCs w:val="28"/>
        </w:rPr>
      </w:pPr>
      <w:r w:rsidRPr="00B67442">
        <w:rPr>
          <w:b/>
          <w:sz w:val="28"/>
          <w:szCs w:val="28"/>
        </w:rPr>
        <w:t>Fall AVID Exam</w:t>
      </w:r>
      <w:r w:rsidR="004029F4">
        <w:rPr>
          <w:b/>
          <w:sz w:val="28"/>
          <w:szCs w:val="28"/>
        </w:rPr>
        <w:t xml:space="preserve"> Preparation: </w:t>
      </w:r>
    </w:p>
    <w:p w:rsidR="007520D3" w:rsidRDefault="00752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50% of the exam will be 25 multiple choice questions about the SAT and ACT and test prep.</w:t>
      </w:r>
    </w:p>
    <w:p w:rsidR="007520D3" w:rsidRPr="00B67442" w:rsidRDefault="00752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50% will be a 45-minute timed writing. You can find helpful information, including a prompt and rubric below.</w:t>
      </w:r>
    </w:p>
    <w:p w:rsidR="00B67442" w:rsidRPr="00B67442" w:rsidRDefault="00B6744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674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Quote to consider: </w:t>
      </w:r>
    </w:p>
    <w:p w:rsidR="00B67442" w:rsidRDefault="00B67442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“The ability to recognize opportunities and move in new - and sometimes unexpected - directions will benefit you no matter your interests or aspirations. A liberal arts education is designed to equip students for just such flexibility and imagination.” Drew Gilpin Faust (President of Harvard)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67442" w:rsidRPr="00B67442" w:rsidRDefault="00B67442">
      <w:pPr>
        <w:rPr>
          <w:b/>
        </w:rPr>
      </w:pPr>
      <w:r w:rsidRPr="00B67442">
        <w:rPr>
          <w:b/>
        </w:rPr>
        <w:t xml:space="preserve">Definition to consider: </w:t>
      </w:r>
    </w:p>
    <w:p w:rsidR="00B67442" w:rsidRPr="00B67442" w:rsidRDefault="00B67442" w:rsidP="00B67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67442">
        <w:rPr>
          <w:rFonts w:ascii="Arial" w:eastAsia="Times New Roman" w:hAnsi="Arial" w:cs="Arial"/>
          <w:color w:val="222222"/>
          <w:sz w:val="24"/>
          <w:szCs w:val="24"/>
        </w:rPr>
        <w:t>lib·</w:t>
      </w:r>
      <w:proofErr w:type="gramEnd"/>
      <w:r w:rsidRPr="00B67442">
        <w:rPr>
          <w:rFonts w:ascii="Arial" w:eastAsia="Times New Roman" w:hAnsi="Arial" w:cs="Arial"/>
          <w:color w:val="222222"/>
          <w:sz w:val="24"/>
          <w:szCs w:val="24"/>
        </w:rPr>
        <w:t>er·al</w:t>
      </w:r>
      <w:proofErr w:type="spellEnd"/>
      <w:r w:rsidRPr="00B67442">
        <w:rPr>
          <w:rFonts w:ascii="Arial" w:eastAsia="Times New Roman" w:hAnsi="Arial" w:cs="Arial"/>
          <w:color w:val="222222"/>
          <w:sz w:val="24"/>
          <w:szCs w:val="24"/>
        </w:rPr>
        <w:t xml:space="preserve"> arts</w:t>
      </w:r>
    </w:p>
    <w:p w:rsidR="00B67442" w:rsidRPr="00B67442" w:rsidRDefault="00B67442" w:rsidP="00B67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67442">
        <w:rPr>
          <w:rFonts w:ascii="Arial" w:eastAsia="Times New Roman" w:hAnsi="Arial" w:cs="Arial"/>
          <w:i/>
          <w:iCs/>
          <w:color w:val="222222"/>
          <w:sz w:val="24"/>
          <w:szCs w:val="24"/>
        </w:rPr>
        <w:t>noun</w:t>
      </w:r>
      <w:proofErr w:type="gramEnd"/>
    </w:p>
    <w:p w:rsidR="00B67442" w:rsidRPr="00B67442" w:rsidRDefault="00B67442" w:rsidP="00B67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67442">
        <w:rPr>
          <w:rFonts w:ascii="Arial" w:eastAsia="Times New Roman" w:hAnsi="Arial" w:cs="Arial"/>
          <w:color w:val="222222"/>
          <w:sz w:val="24"/>
          <w:szCs w:val="24"/>
        </w:rPr>
        <w:t>plural</w:t>
      </w:r>
      <w:proofErr w:type="gramEnd"/>
      <w:r w:rsidRPr="00B67442">
        <w:rPr>
          <w:rFonts w:ascii="Arial" w:eastAsia="Times New Roman" w:hAnsi="Arial" w:cs="Arial"/>
          <w:color w:val="222222"/>
          <w:sz w:val="24"/>
          <w:szCs w:val="24"/>
        </w:rPr>
        <w:t xml:space="preserve"> noun: </w:t>
      </w:r>
      <w:r w:rsidRPr="00B67442">
        <w:rPr>
          <w:rFonts w:ascii="Arial" w:eastAsia="Times New Roman" w:hAnsi="Arial" w:cs="Arial"/>
          <w:b/>
          <w:bCs/>
          <w:color w:val="222222"/>
          <w:sz w:val="24"/>
          <w:szCs w:val="24"/>
        </w:rPr>
        <w:t>liberal arts</w:t>
      </w:r>
    </w:p>
    <w:p w:rsidR="00B67442" w:rsidRPr="00B67442" w:rsidRDefault="00B67442" w:rsidP="00B67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7442">
        <w:rPr>
          <w:rFonts w:ascii="Arial" w:eastAsia="Times New Roman" w:hAnsi="Arial" w:cs="Arial"/>
          <w:caps/>
          <w:color w:val="777777"/>
          <w:sz w:val="20"/>
        </w:rPr>
        <w:t>NORTH AMERICAN</w:t>
      </w:r>
    </w:p>
    <w:p w:rsidR="00B67442" w:rsidRPr="00B67442" w:rsidRDefault="00B67442" w:rsidP="00B67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67442">
        <w:rPr>
          <w:rFonts w:ascii="Arial" w:eastAsia="Times New Roman" w:hAnsi="Arial" w:cs="Arial"/>
          <w:color w:val="222222"/>
          <w:sz w:val="24"/>
          <w:szCs w:val="24"/>
        </w:rPr>
        <w:t>academic</w:t>
      </w:r>
      <w:proofErr w:type="gramEnd"/>
      <w:r w:rsidRPr="00B67442">
        <w:rPr>
          <w:rFonts w:ascii="Arial" w:eastAsia="Times New Roman" w:hAnsi="Arial" w:cs="Arial"/>
          <w:color w:val="222222"/>
          <w:sz w:val="24"/>
          <w:szCs w:val="24"/>
        </w:rPr>
        <w:t xml:space="preserve"> subjects such as literature, philosophy, mathematics, and social and physical sciences as distinct from professional and technical subjects.</w:t>
      </w:r>
    </w:p>
    <w:p w:rsidR="00B67442" w:rsidRDefault="00B67442"/>
    <w:p w:rsidR="00E74777" w:rsidRPr="0056099B" w:rsidRDefault="00B67442">
      <w:pPr>
        <w:rPr>
          <w:b/>
        </w:rPr>
      </w:pPr>
      <w:r w:rsidRPr="0056099B">
        <w:rPr>
          <w:b/>
        </w:rPr>
        <w:t>Pro</w:t>
      </w:r>
      <w:r w:rsidR="00E74777" w:rsidRPr="0056099B">
        <w:rPr>
          <w:b/>
        </w:rPr>
        <w:t xml:space="preserve">mpt: </w:t>
      </w:r>
    </w:p>
    <w:p w:rsidR="00B67442" w:rsidRDefault="00B67442">
      <w:r>
        <w:t xml:space="preserve">Based on the introduction of Loren Pope’s book </w:t>
      </w:r>
      <w:r>
        <w:rPr>
          <w:i/>
        </w:rPr>
        <w:t>Colleges that Change Lives</w:t>
      </w:r>
      <w:r>
        <w:t>,</w:t>
      </w:r>
      <w:r>
        <w:rPr>
          <w:i/>
        </w:rPr>
        <w:t xml:space="preserve"> </w:t>
      </w:r>
      <w:r>
        <w:t xml:space="preserve">and the related articles you read, what are the primary reasons for pursuing a liberal arts education rather than an education focused solely on professional and technical </w:t>
      </w:r>
      <w:proofErr w:type="gramStart"/>
      <w:r>
        <w:t>subjects.</w:t>
      </w:r>
      <w:proofErr w:type="gramEnd"/>
      <w:r>
        <w:t xml:space="preserve"> Explain how any of these reasons match up with y</w:t>
      </w:r>
      <w:r w:rsidR="0056099B">
        <w:t xml:space="preserve">our personal educational goals. Explain how a liberal arts education can benefit society generally. </w:t>
      </w:r>
    </w:p>
    <w:p w:rsidR="004029F4" w:rsidRDefault="004029F4"/>
    <w:p w:rsidR="004029F4" w:rsidRDefault="004029F4"/>
    <w:p w:rsidR="004029F4" w:rsidRDefault="004029F4"/>
    <w:p w:rsidR="004029F4" w:rsidRPr="004029F4" w:rsidRDefault="004029F4">
      <w:pPr>
        <w:rPr>
          <w:b/>
        </w:rPr>
      </w:pPr>
      <w:r w:rsidRPr="004029F4">
        <w:rPr>
          <w:b/>
        </w:rPr>
        <w:lastRenderedPageBreak/>
        <w:t xml:space="preserve">Rubric: </w:t>
      </w:r>
    </w:p>
    <w:tbl>
      <w:tblPr>
        <w:tblW w:w="11900" w:type="dxa"/>
        <w:tblInd w:w="93" w:type="dxa"/>
        <w:tblLook w:val="04A0"/>
      </w:tblPr>
      <w:tblGrid>
        <w:gridCol w:w="2380"/>
        <w:gridCol w:w="2380"/>
        <w:gridCol w:w="2380"/>
        <w:gridCol w:w="2380"/>
        <w:gridCol w:w="2380"/>
      </w:tblGrid>
      <w:tr w:rsidR="004029F4" w:rsidRPr="004029F4" w:rsidTr="004029F4">
        <w:trPr>
          <w:trHeight w:val="12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Response completeness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All three questions in the prompt are responded to in a complete manner.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All three questions are responded to; at least two are complete responses.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 xml:space="preserve">All three of the questions are responded to, but none is a complete response.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 xml:space="preserve">At least one of the questions is left </w:t>
            </w:r>
            <w:proofErr w:type="gramStart"/>
            <w:r w:rsidRPr="004029F4">
              <w:rPr>
                <w:rFonts w:ascii="Calibri" w:eastAsia="Times New Roman" w:hAnsi="Calibri" w:cs="Calibri"/>
                <w:color w:val="000000"/>
              </w:rPr>
              <w:t>out  of</w:t>
            </w:r>
            <w:proofErr w:type="gramEnd"/>
            <w:r w:rsidRPr="004029F4">
              <w:rPr>
                <w:rFonts w:ascii="Calibri" w:eastAsia="Times New Roman" w:hAnsi="Calibri" w:cs="Calibri"/>
                <w:color w:val="000000"/>
              </w:rPr>
              <w:t xml:space="preserve"> the response.</w:t>
            </w:r>
          </w:p>
        </w:tc>
      </w:tr>
      <w:tr w:rsidR="004029F4" w:rsidRPr="004029F4" w:rsidTr="004029F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Clarity and appropriateness of claims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Each section/paragraph of the response begins with a clear and appropriate claim.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All three paragraphs have claims, at least </w:t>
            </w:r>
            <w:proofErr w:type="spellStart"/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</w:t>
            </w:r>
            <w:proofErr w:type="spellEnd"/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which are comprehensible and appropriate.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All three of the sections have a claim, but two are not clear or are inappropriate.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There are no comprehensible claims in the response.</w:t>
            </w:r>
          </w:p>
        </w:tc>
      </w:tr>
      <w:tr w:rsidR="004029F4" w:rsidRPr="004029F4" w:rsidTr="004029F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Use of the mentioned source (evidence)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 Pope excerpt is cited and reference to it is meaningful and well-explained.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 Pope excerpt is cited, but its use is not particularly meaningful or well-explained.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There is a vague </w:t>
            </w:r>
            <w:proofErr w:type="spellStart"/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referenece</w:t>
            </w:r>
            <w:proofErr w:type="spellEnd"/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the Pope excerpt, but its use is not </w:t>
            </w:r>
            <w:proofErr w:type="spellStart"/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meaninful</w:t>
            </w:r>
            <w:proofErr w:type="spellEnd"/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well-explained.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There is no reference to the Pope excerpt.</w:t>
            </w:r>
          </w:p>
        </w:tc>
      </w:tr>
      <w:tr w:rsidR="004029F4" w:rsidRPr="004029F4" w:rsidTr="004029F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Integration and accuracy of other sources (evidence)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writer cites and discusses, with considerable depth and accuracy, the other sources.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 writer cites at least one additional source and uses it appropriately as evidence of claims.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writer refers to sources but does not </w:t>
            </w:r>
            <w:proofErr w:type="gramStart"/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always  adequate</w:t>
            </w:r>
            <w:proofErr w:type="gramEnd"/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evidence to support the claims.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Other sources are not cited accurately.</w:t>
            </w:r>
          </w:p>
        </w:tc>
      </w:tr>
      <w:tr w:rsidR="004029F4" w:rsidRPr="004029F4" w:rsidTr="004029F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Persuasiveness of the argument/use of evidence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 arguments made, with claims and evidence, are persuasive.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reader is persuaded by most of the claims, though more evidence could have been provided.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29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Though parts of the argument are satisfactory, the </w:t>
            </w:r>
            <w:proofErr w:type="gramStart"/>
            <w:r w:rsidRPr="004029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lack of evidence (or other elements) keep</w:t>
            </w:r>
            <w:proofErr w:type="gramEnd"/>
            <w:r w:rsidRPr="004029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the paper from being persuasive.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 audience sis not persuaded by the claims or evidence.</w:t>
            </w:r>
          </w:p>
        </w:tc>
      </w:tr>
      <w:tr w:rsidR="004029F4" w:rsidRPr="004029F4" w:rsidTr="004029F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Coherence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All paragraphs or sections are coherent and comprehensible.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02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the most part, the response is comprehensible, though there are a few parts that are difficult to read.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9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 of the paper is incomprehensible, though at least one section can be easily read.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 xml:space="preserve">The paper is very difficult to comprehend throughout. </w:t>
            </w:r>
          </w:p>
        </w:tc>
      </w:tr>
      <w:tr w:rsidR="004029F4" w:rsidRPr="004029F4" w:rsidTr="004029F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Editing/</w:t>
            </w:r>
            <w:proofErr w:type="spellStart"/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senstence</w:t>
            </w:r>
            <w:proofErr w:type="spellEnd"/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-level </w:t>
            </w:r>
            <w:proofErr w:type="spellStart"/>
            <w:r w:rsidRPr="004029F4">
              <w:rPr>
                <w:rFonts w:ascii="Calibri" w:eastAsia="Times New Roman" w:hAnsi="Calibri" w:cs="Calibri"/>
                <w:b/>
                <w:bCs/>
                <w:color w:val="000000"/>
              </w:rPr>
              <w:t>correctbess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 xml:space="preserve">Given the timed nature of the prompt, the response is edited quite well.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 several errors in the text do not interfere with comprehensibility.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>There are many errors in the text, a number of which interfere with comprehensibility.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4" w:rsidRPr="004029F4" w:rsidRDefault="004029F4" w:rsidP="0040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9F4">
              <w:rPr>
                <w:rFonts w:ascii="Calibri" w:eastAsia="Times New Roman" w:hAnsi="Calibri" w:cs="Calibri"/>
                <w:color w:val="000000"/>
              </w:rPr>
              <w:t xml:space="preserve">The text has so many errors that it is incomprehensible. </w:t>
            </w:r>
          </w:p>
        </w:tc>
      </w:tr>
    </w:tbl>
    <w:p w:rsidR="0056099B" w:rsidRPr="00B67442" w:rsidRDefault="0056099B" w:rsidP="007520D3"/>
    <w:sectPr w:rsidR="0056099B" w:rsidRPr="00B67442" w:rsidSect="004029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4B7"/>
    <w:multiLevelType w:val="multilevel"/>
    <w:tmpl w:val="486A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777"/>
    <w:rsid w:val="004029F4"/>
    <w:rsid w:val="0056099B"/>
    <w:rsid w:val="007520D3"/>
    <w:rsid w:val="007D4C81"/>
    <w:rsid w:val="00B67442"/>
    <w:rsid w:val="00E7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7442"/>
  </w:style>
  <w:style w:type="character" w:customStyle="1" w:styleId="lrdctlblblk">
    <w:name w:val="lr_dct_lbl_blk"/>
    <w:basedOn w:val="DefaultParagraphFont"/>
    <w:rsid w:val="00B67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93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85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Masters</dc:creator>
  <cp:lastModifiedBy>Maura Masters</cp:lastModifiedBy>
  <cp:revision>1</cp:revision>
  <dcterms:created xsi:type="dcterms:W3CDTF">2016-11-27T22:01:00Z</dcterms:created>
  <dcterms:modified xsi:type="dcterms:W3CDTF">2016-11-27T23:02:00Z</dcterms:modified>
</cp:coreProperties>
</file>